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D" w:rsidRPr="004B0E24" w:rsidRDefault="00A70CFE" w:rsidP="004C1C99">
      <w:pPr>
        <w:shd w:val="clear" w:color="auto" w:fill="FFFFFF"/>
        <w:spacing w:after="270" w:line="5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proofErr w:type="spellStart"/>
      <w:r w:rsidR="008E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  <w:r w:rsidR="008E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Татарстана:</w:t>
      </w:r>
      <w:r w:rsidR="004B0E24" w:rsidRPr="004B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E24" w:rsidRPr="004B0E24">
        <w:rPr>
          <w:rFonts w:ascii="Times New Roman" w:hAnsi="Times New Roman" w:cs="Times New Roman"/>
          <w:b/>
          <w:bCs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4B0E24" w:rsidRPr="004B0E24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="004B0E24" w:rsidRPr="004B0E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E2ECD" w:rsidRPr="004B0E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C1C99" w:rsidRPr="00483490" w:rsidRDefault="004C1C99" w:rsidP="004C1C99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rosreestr</w:t>
      </w:r>
      <w:proofErr w:type="spellEnd"/>
      <w:r w:rsidRPr="004C1C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ru</w:t>
      </w:r>
      <w:proofErr w:type="spellEnd"/>
      <w:r w:rsidR="00250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открыт доступ к </w:t>
      </w:r>
      <w:r w:rsidR="004B0E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электронному сервису</w:t>
      </w:r>
      <w:r w:rsidR="004B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E24" w:rsidRPr="00483490">
        <w:rPr>
          <w:rFonts w:ascii="Times New Roman" w:hAnsi="Times New Roman" w:cs="Times New Roman"/>
          <w:bCs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4B0E24" w:rsidRPr="00483490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="004B0E24">
        <w:rPr>
          <w:rFonts w:ascii="Times New Roman" w:hAnsi="Times New Roman" w:cs="Times New Roman"/>
          <w:bCs/>
          <w:sz w:val="28"/>
          <w:szCs w:val="28"/>
        </w:rPr>
        <w:t>»</w:t>
      </w:r>
      <w:r w:rsidR="004B0E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который доработан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соответствии с</w:t>
      </w:r>
      <w:r w:rsidR="004B0E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вступившим силу 1 января 2017 года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</w:t>
      </w:r>
      <w:r w:rsidR="009E49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деральным законом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№218-ФЗ «О государственной регистрации недвижимости</w:t>
      </w:r>
      <w:r w:rsidR="004B0E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B642C9" w:rsidRPr="004834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34EF7" w:rsidRPr="003560C5" w:rsidRDefault="00A34EF7" w:rsidP="00A34EF7">
      <w:pPr>
        <w:pStyle w:val="a5"/>
        <w:spacing w:before="120" w:after="120"/>
        <w:ind w:left="0"/>
        <w:contextualSpacing w:val="0"/>
        <w:jc w:val="both"/>
        <w:rPr>
          <w:bCs/>
          <w:sz w:val="28"/>
          <w:szCs w:val="28"/>
        </w:rPr>
      </w:pPr>
      <w:r w:rsidRPr="00A34EF7">
        <w:rPr>
          <w:kern w:val="36"/>
          <w:sz w:val="28"/>
          <w:szCs w:val="28"/>
        </w:rPr>
        <w:t xml:space="preserve">По словам </w:t>
      </w:r>
      <w:r w:rsidRPr="00A41496">
        <w:rPr>
          <w:bCs/>
          <w:kern w:val="36"/>
          <w:sz w:val="28"/>
          <w:szCs w:val="28"/>
        </w:rPr>
        <w:t xml:space="preserve">заместителя руководителя Управления </w:t>
      </w:r>
      <w:proofErr w:type="spellStart"/>
      <w:r w:rsidRPr="00A41496">
        <w:rPr>
          <w:bCs/>
          <w:kern w:val="36"/>
          <w:sz w:val="28"/>
          <w:szCs w:val="28"/>
        </w:rPr>
        <w:t>Росреестра</w:t>
      </w:r>
      <w:proofErr w:type="spellEnd"/>
      <w:r w:rsidRPr="00A41496">
        <w:rPr>
          <w:bCs/>
          <w:kern w:val="36"/>
          <w:sz w:val="28"/>
          <w:szCs w:val="28"/>
        </w:rPr>
        <w:t xml:space="preserve"> по Республике Тата</w:t>
      </w:r>
      <w:r w:rsidR="0019326F" w:rsidRPr="00A41496">
        <w:rPr>
          <w:bCs/>
          <w:kern w:val="36"/>
          <w:sz w:val="28"/>
          <w:szCs w:val="28"/>
        </w:rPr>
        <w:t xml:space="preserve">рстан Альберта </w:t>
      </w:r>
      <w:proofErr w:type="spellStart"/>
      <w:r w:rsidR="0019326F" w:rsidRPr="00A41496">
        <w:rPr>
          <w:bCs/>
          <w:kern w:val="36"/>
          <w:sz w:val="28"/>
          <w:szCs w:val="28"/>
        </w:rPr>
        <w:t>Хайрутдинова</w:t>
      </w:r>
      <w:proofErr w:type="spellEnd"/>
      <w:r w:rsidRPr="00A41496">
        <w:rPr>
          <w:bCs/>
          <w:kern w:val="36"/>
          <w:sz w:val="28"/>
          <w:szCs w:val="28"/>
        </w:rPr>
        <w:t>,</w:t>
      </w:r>
      <w:r w:rsidRPr="00A34EF7">
        <w:rPr>
          <w:b/>
          <w:bCs/>
          <w:kern w:val="36"/>
          <w:sz w:val="28"/>
          <w:szCs w:val="28"/>
        </w:rPr>
        <w:t xml:space="preserve">  </w:t>
      </w:r>
      <w:r>
        <w:rPr>
          <w:kern w:val="36"/>
          <w:sz w:val="28"/>
          <w:szCs w:val="28"/>
        </w:rPr>
        <w:t xml:space="preserve">«Справочная информация по объектам недвижимости </w:t>
      </w:r>
      <w:r w:rsidRPr="00B642C9">
        <w:rPr>
          <w:kern w:val="36"/>
          <w:sz w:val="28"/>
          <w:szCs w:val="28"/>
        </w:rPr>
        <w:t xml:space="preserve">в режиме </w:t>
      </w:r>
      <w:proofErr w:type="spellStart"/>
      <w:r w:rsidRPr="00B642C9">
        <w:rPr>
          <w:kern w:val="36"/>
          <w:sz w:val="28"/>
          <w:szCs w:val="28"/>
        </w:rPr>
        <w:t>online</w:t>
      </w:r>
      <w:proofErr w:type="spellEnd"/>
      <w:r w:rsidRPr="00B642C9">
        <w:rPr>
          <w:kern w:val="36"/>
          <w:sz w:val="28"/>
          <w:szCs w:val="28"/>
        </w:rPr>
        <w:t>»</w:t>
      </w:r>
      <w:r w:rsidRPr="00A34EF7">
        <w:rPr>
          <w:rFonts w:ascii="Segoe UI" w:hAnsi="Segoe UI" w:cs="Segoe UI"/>
          <w:bCs/>
          <w:sz w:val="22"/>
          <w:szCs w:val="22"/>
        </w:rPr>
        <w:t xml:space="preserve"> </w:t>
      </w:r>
      <w:r w:rsidRPr="00A34EF7">
        <w:rPr>
          <w:bCs/>
          <w:sz w:val="28"/>
          <w:szCs w:val="28"/>
        </w:rPr>
        <w:t xml:space="preserve">позволяет оперативно получать  актуальную информацию из ЕГРН об объекте недвижимости. </w:t>
      </w:r>
      <w:r w:rsidRPr="00D6752D">
        <w:rPr>
          <w:kern w:val="36"/>
          <w:sz w:val="28"/>
          <w:szCs w:val="28"/>
        </w:rPr>
        <w:t xml:space="preserve">Это могут быть как земельные участки, так и объекты капитального строительства. </w:t>
      </w:r>
      <w:r w:rsidRPr="00A34EF7">
        <w:rPr>
          <w:bCs/>
          <w:sz w:val="28"/>
          <w:szCs w:val="28"/>
        </w:rPr>
        <w:t xml:space="preserve">С помощью </w:t>
      </w:r>
      <w:r>
        <w:rPr>
          <w:bCs/>
          <w:sz w:val="28"/>
          <w:szCs w:val="28"/>
        </w:rPr>
        <w:t xml:space="preserve">данного </w:t>
      </w:r>
      <w:r w:rsidRPr="00A34EF7">
        <w:rPr>
          <w:bCs/>
          <w:sz w:val="28"/>
          <w:szCs w:val="28"/>
        </w:rPr>
        <w:t>сервиса заявитель может узнать о размерах и нахождении 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 </w:t>
      </w:r>
    </w:p>
    <w:p w:rsidR="00572F54" w:rsidRPr="0019326F" w:rsidRDefault="00572F54" w:rsidP="00572F54">
      <w:pPr>
        <w:pStyle w:val="a5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19326F">
        <w:rPr>
          <w:bCs/>
          <w:color w:val="000000"/>
          <w:sz w:val="28"/>
          <w:szCs w:val="28"/>
        </w:rPr>
        <w:t xml:space="preserve">Также на сайте открыт доступ к сервисам, которые позволяют получать информацию: «Проверка исполнения запроса» (статус учетно-регистрационной процедуры), «Проверка электронного документа» (печатное представление выписки и проверка корректности электронной цифровой подписи). </w:t>
      </w:r>
    </w:p>
    <w:p w:rsidR="007E6187" w:rsidRDefault="00150739" w:rsidP="007E61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Республике Татарстан напоминает, что гражданам доступна такая </w:t>
      </w:r>
      <w:r w:rsidR="009F0DD4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у</w:t>
      </w:r>
      <w:r w:rsidR="007E6187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>слуга</w:t>
      </w:r>
      <w:r w:rsidR="008E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7E6187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«Видео-прием через Интернет» посредством системы </w:t>
      </w:r>
      <w:r w:rsidR="009F0DD4" w:rsidRPr="009F0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="009F0DD4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6187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>Он-лайн-прием</w:t>
      </w:r>
      <w:proofErr w:type="spellEnd"/>
      <w:r w:rsidR="007E6187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ведут заместители руководителя Управления, что позволяет оперативно принимать решения по обращениям заявителей. </w:t>
      </w:r>
      <w:r w:rsidR="009F0DD4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Данную услугу уже по достоинству оценили многие жители республики, особенно жители отдаленных районов и</w:t>
      </w:r>
      <w:r w:rsidR="007E6187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0DD4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</w:t>
      </w:r>
      <w:r w:rsidR="007E6187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ограниченными возможностями</w:t>
      </w:r>
      <w:r w:rsidR="009F0DD4" w:rsidRPr="009F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Воспользоваться данной услугой можно, направив заявку на адрес </w:t>
      </w:r>
      <w:hyperlink r:id="rId5" w:history="1">
        <w:r w:rsidR="009E496B" w:rsidRPr="00544D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rosreestrto</w:t>
        </w:r>
        <w:r w:rsidR="009E496B" w:rsidRPr="00544D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16@</w:t>
        </w:r>
        <w:r w:rsidR="009E496B" w:rsidRPr="00544D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9E496B" w:rsidRPr="00544D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E496B" w:rsidRPr="00544D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9E49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496B" w:rsidRDefault="009E496B" w:rsidP="007E61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96B" w:rsidRPr="009E496B" w:rsidRDefault="009E496B" w:rsidP="007E61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Пресс-служба</w:t>
      </w:r>
    </w:p>
    <w:p w:rsidR="00B642C9" w:rsidRPr="009F0DD4" w:rsidRDefault="00B642C9" w:rsidP="004C1C99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42C9" w:rsidRDefault="00B642C9" w:rsidP="004C1C99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B642C9" w:rsidSect="00B70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52D"/>
    <w:rsid w:val="00042899"/>
    <w:rsid w:val="000810F2"/>
    <w:rsid w:val="00081DED"/>
    <w:rsid w:val="000C3C67"/>
    <w:rsid w:val="00150739"/>
    <w:rsid w:val="0019326F"/>
    <w:rsid w:val="00250297"/>
    <w:rsid w:val="002F7B89"/>
    <w:rsid w:val="003560C5"/>
    <w:rsid w:val="003B72DC"/>
    <w:rsid w:val="004330AB"/>
    <w:rsid w:val="00483490"/>
    <w:rsid w:val="004B0E24"/>
    <w:rsid w:val="004C1C99"/>
    <w:rsid w:val="00572F54"/>
    <w:rsid w:val="007B307D"/>
    <w:rsid w:val="007E6187"/>
    <w:rsid w:val="00843F17"/>
    <w:rsid w:val="008E2ECD"/>
    <w:rsid w:val="009E496B"/>
    <w:rsid w:val="009F0DD4"/>
    <w:rsid w:val="00A34EF7"/>
    <w:rsid w:val="00A41496"/>
    <w:rsid w:val="00A70CFE"/>
    <w:rsid w:val="00AE13C4"/>
    <w:rsid w:val="00B642C9"/>
    <w:rsid w:val="00B70F19"/>
    <w:rsid w:val="00C509B7"/>
    <w:rsid w:val="00D6752D"/>
    <w:rsid w:val="00F8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7"/>
  </w:style>
  <w:style w:type="paragraph" w:styleId="1">
    <w:name w:val="heading 1"/>
    <w:basedOn w:val="a"/>
    <w:link w:val="10"/>
    <w:uiPriority w:val="9"/>
    <w:qFormat/>
    <w:rsid w:val="00D6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752D"/>
  </w:style>
  <w:style w:type="character" w:styleId="a3">
    <w:name w:val="Strong"/>
    <w:basedOn w:val="a0"/>
    <w:uiPriority w:val="22"/>
    <w:qFormat/>
    <w:rsid w:val="00D6752D"/>
    <w:rPr>
      <w:b/>
      <w:bCs/>
    </w:rPr>
  </w:style>
  <w:style w:type="character" w:styleId="a4">
    <w:name w:val="Hyperlink"/>
    <w:uiPriority w:val="99"/>
    <w:rsid w:val="00B642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reestrto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591F-ECA7-48DB-9B65-E6476B40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5</cp:revision>
  <cp:lastPrinted>2017-01-26T05:37:00Z</cp:lastPrinted>
  <dcterms:created xsi:type="dcterms:W3CDTF">2017-01-26T07:44:00Z</dcterms:created>
  <dcterms:modified xsi:type="dcterms:W3CDTF">2017-01-26T07:46:00Z</dcterms:modified>
</cp:coreProperties>
</file>